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4042BBC" wp14:paraId="7B5CAEB5" wp14:textId="1BD9B12B">
      <w:pPr>
        <w:jc w:val="center"/>
        <w:rPr>
          <w:b w:val="1"/>
          <w:bCs w:val="1"/>
          <w:sz w:val="40"/>
          <w:szCs w:val="40"/>
        </w:rPr>
      </w:pPr>
      <w:r w:rsidRPr="04042BBC" w:rsidR="5CF79A92">
        <w:rPr>
          <w:b w:val="1"/>
          <w:bCs w:val="1"/>
          <w:sz w:val="40"/>
          <w:szCs w:val="40"/>
        </w:rPr>
        <w:t xml:space="preserve">Noten en fruit </w:t>
      </w:r>
      <w:r w:rsidRPr="04042BBC" w:rsidR="5CF79A92">
        <w:rPr>
          <w:b w:val="1"/>
          <w:bCs w:val="1"/>
          <w:sz w:val="40"/>
          <w:szCs w:val="40"/>
        </w:rPr>
        <w:t>balletjes</w:t>
      </w:r>
    </w:p>
    <w:p w:rsidR="04042BBC" w:rsidP="04042BBC" w:rsidRDefault="04042BBC" w14:paraId="7BA4E69C" w14:textId="26A8F759">
      <w:pPr>
        <w:jc w:val="center"/>
        <w:rPr>
          <w:b w:val="1"/>
          <w:bCs w:val="1"/>
          <w:sz w:val="40"/>
          <w:szCs w:val="40"/>
        </w:rPr>
      </w:pPr>
    </w:p>
    <w:p w:rsidR="5CF79A92" w:rsidP="04042BBC" w:rsidRDefault="5CF79A92" w14:paraId="453DFDC9" w14:textId="015719D5">
      <w:pPr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auto"/>
          <w:sz w:val="36"/>
          <w:szCs w:val="36"/>
        </w:rPr>
      </w:pPr>
      <w:r w:rsidRPr="04042BBC" w:rsidR="5CF79A92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auto"/>
          <w:sz w:val="36"/>
          <w:szCs w:val="36"/>
        </w:rPr>
        <w:t>Ingredienten</w:t>
      </w:r>
    </w:p>
    <w:p w:rsidR="5CF79A92" w:rsidP="04042BBC" w:rsidRDefault="5CF79A92" w14:paraId="4106662E" w14:textId="27F7EAFB">
      <w:pPr>
        <w:pStyle w:val="ListParagraph"/>
        <w:numPr>
          <w:ilvl w:val="0"/>
          <w:numId w:val="1"/>
        </w:numPr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  <w:sz w:val="28"/>
          <w:szCs w:val="28"/>
        </w:rPr>
      </w:pPr>
      <w:r w:rsidRPr="04042BBC" w:rsidR="5CF79A92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  <w:sz w:val="28"/>
          <w:szCs w:val="28"/>
        </w:rPr>
        <w:t>Medj</w:t>
      </w:r>
      <w:r w:rsidRPr="04042BBC" w:rsidR="5CF79A92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  <w:sz w:val="28"/>
          <w:szCs w:val="28"/>
        </w:rPr>
        <w:t>oul</w:t>
      </w:r>
      <w:r w:rsidRPr="04042BBC" w:rsidR="5CF79A92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  <w:sz w:val="28"/>
          <w:szCs w:val="28"/>
        </w:rPr>
        <w:t xml:space="preserve"> dadels</w:t>
      </w:r>
    </w:p>
    <w:p w:rsidR="5CF79A92" w:rsidP="04042BBC" w:rsidRDefault="5CF79A92" w14:paraId="739EACD9" w14:textId="6FB34920">
      <w:pPr>
        <w:pStyle w:val="ListParagraph"/>
        <w:numPr>
          <w:ilvl w:val="0"/>
          <w:numId w:val="1"/>
        </w:numPr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  <w:sz w:val="28"/>
          <w:szCs w:val="28"/>
        </w:rPr>
      </w:pPr>
      <w:r w:rsidRPr="04042BBC" w:rsidR="5CF79A92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  <w:sz w:val="28"/>
          <w:szCs w:val="28"/>
        </w:rPr>
        <w:t>Amandelen</w:t>
      </w:r>
    </w:p>
    <w:p w:rsidR="5CF79A92" w:rsidP="04042BBC" w:rsidRDefault="5CF79A92" w14:paraId="7410B6BF" w14:textId="5B65C700">
      <w:pPr>
        <w:pStyle w:val="ListParagraph"/>
        <w:numPr>
          <w:ilvl w:val="0"/>
          <w:numId w:val="1"/>
        </w:numPr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  <w:sz w:val="28"/>
          <w:szCs w:val="28"/>
        </w:rPr>
      </w:pPr>
      <w:r w:rsidRPr="04042BBC" w:rsidR="5CF79A92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  <w:sz w:val="28"/>
          <w:szCs w:val="28"/>
        </w:rPr>
        <w:t>Walnoten</w:t>
      </w:r>
    </w:p>
    <w:p w:rsidR="5CF79A92" w:rsidP="04042BBC" w:rsidRDefault="5CF79A92" w14:paraId="5E826E12" w14:textId="35206AAC">
      <w:pPr>
        <w:pStyle w:val="ListParagraph"/>
        <w:numPr>
          <w:ilvl w:val="0"/>
          <w:numId w:val="1"/>
        </w:numPr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  <w:sz w:val="28"/>
          <w:szCs w:val="28"/>
        </w:rPr>
      </w:pPr>
      <w:r w:rsidRPr="04042BBC" w:rsidR="5CF79A92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  <w:sz w:val="28"/>
          <w:szCs w:val="28"/>
        </w:rPr>
        <w:t>Havermout</w:t>
      </w:r>
    </w:p>
    <w:p w:rsidR="5CF79A92" w:rsidP="04042BBC" w:rsidRDefault="5CF79A92" w14:paraId="684C914E" w14:textId="6CE584FB">
      <w:pPr>
        <w:pStyle w:val="ListParagraph"/>
        <w:numPr>
          <w:ilvl w:val="0"/>
          <w:numId w:val="1"/>
        </w:numPr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  <w:sz w:val="28"/>
          <w:szCs w:val="28"/>
        </w:rPr>
      </w:pPr>
      <w:r w:rsidRPr="04042BBC" w:rsidR="5CF79A92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  <w:sz w:val="28"/>
          <w:szCs w:val="28"/>
        </w:rPr>
        <w:t>Kokosrasp</w:t>
      </w:r>
    </w:p>
    <w:p w:rsidR="5CF79A92" w:rsidP="04042BBC" w:rsidRDefault="5CF79A92" w14:paraId="613DDD95" w14:textId="0246FFB7">
      <w:pPr>
        <w:pStyle w:val="ListParagraph"/>
        <w:numPr>
          <w:ilvl w:val="0"/>
          <w:numId w:val="1"/>
        </w:numPr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  <w:sz w:val="28"/>
          <w:szCs w:val="28"/>
        </w:rPr>
      </w:pPr>
      <w:r w:rsidRPr="04042BBC" w:rsidR="5CF79A92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  <w:sz w:val="28"/>
          <w:szCs w:val="28"/>
        </w:rPr>
        <w:t>Bommelse</w:t>
      </w:r>
      <w:r w:rsidRPr="04042BBC" w:rsidR="5CF79A92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  <w:sz w:val="28"/>
          <w:szCs w:val="28"/>
        </w:rPr>
        <w:t xml:space="preserve"> honing</w:t>
      </w:r>
    </w:p>
    <w:p w:rsidR="04042BBC" w:rsidP="04042BBC" w:rsidRDefault="04042BBC" w14:paraId="1E0B47C8" w14:textId="56588294">
      <w:pPr>
        <w:pStyle w:val="Normal"/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  <w:sz w:val="28"/>
          <w:szCs w:val="28"/>
        </w:rPr>
      </w:pPr>
    </w:p>
    <w:p w:rsidR="5CF79A92" w:rsidP="04042BBC" w:rsidRDefault="5CF79A92" w14:paraId="6B2FDBF8" w14:textId="3FAD307A">
      <w:pPr>
        <w:pStyle w:val="Normal"/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auto"/>
          <w:sz w:val="32"/>
          <w:szCs w:val="32"/>
        </w:rPr>
      </w:pPr>
      <w:r w:rsidRPr="04042BBC" w:rsidR="5CF79A92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auto"/>
          <w:sz w:val="32"/>
          <w:szCs w:val="32"/>
        </w:rPr>
        <w:t>Instructies</w:t>
      </w:r>
    </w:p>
    <w:p w:rsidR="5CF79A92" w:rsidP="04042BBC" w:rsidRDefault="5CF79A92" w14:paraId="4FD7EB63" w14:textId="1A5406D9">
      <w:pPr>
        <w:pStyle w:val="ListParagraph"/>
        <w:numPr>
          <w:ilvl w:val="0"/>
          <w:numId w:val="2"/>
        </w:numPr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  <w:sz w:val="28"/>
          <w:szCs w:val="28"/>
        </w:rPr>
      </w:pPr>
      <w:r w:rsidRPr="04042BBC" w:rsidR="5CF79A92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  <w:sz w:val="28"/>
          <w:szCs w:val="28"/>
        </w:rPr>
        <w:t xml:space="preserve">Ontpit de </w:t>
      </w:r>
      <w:r w:rsidRPr="04042BBC" w:rsidR="5CF79A92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  <w:sz w:val="28"/>
          <w:szCs w:val="28"/>
        </w:rPr>
        <w:t>medjouldadels</w:t>
      </w:r>
      <w:r w:rsidRPr="04042BBC" w:rsidR="28AB5A1E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  <w:sz w:val="28"/>
          <w:szCs w:val="28"/>
        </w:rPr>
        <w:t xml:space="preserve"> </w:t>
      </w:r>
      <w:r w:rsidRPr="04042BBC" w:rsidR="5CF79A92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  <w:sz w:val="28"/>
          <w:szCs w:val="28"/>
        </w:rPr>
        <w:t xml:space="preserve">(tip: leg de dadels 30 minuten in de vriezer om ze </w:t>
      </w:r>
      <w:r w:rsidRPr="04042BBC" w:rsidR="5C3630BA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  <w:sz w:val="28"/>
          <w:szCs w:val="28"/>
        </w:rPr>
        <w:t>makkelijk</w:t>
      </w:r>
      <w:r w:rsidRPr="04042BBC" w:rsidR="5CF79A92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  <w:sz w:val="28"/>
          <w:szCs w:val="28"/>
        </w:rPr>
        <w:t xml:space="preserve"> open te snijden).</w:t>
      </w:r>
    </w:p>
    <w:p w:rsidR="5CF79A92" w:rsidP="04042BBC" w:rsidRDefault="5CF79A92" w14:paraId="21F8FBE4" w14:textId="23447306">
      <w:pPr>
        <w:pStyle w:val="ListParagraph"/>
        <w:numPr>
          <w:ilvl w:val="0"/>
          <w:numId w:val="2"/>
        </w:numPr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  <w:sz w:val="28"/>
          <w:szCs w:val="28"/>
        </w:rPr>
      </w:pPr>
      <w:r w:rsidRPr="04042BBC" w:rsidR="5CF79A92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  <w:sz w:val="28"/>
          <w:szCs w:val="28"/>
        </w:rPr>
        <w:t>Breng de dadels, noten, havermout, kokosrasp en honing samen in een blender of keukenmachine en blend deze tot een grove pasta.</w:t>
      </w:r>
    </w:p>
    <w:p w:rsidR="5CF79A92" w:rsidP="04042BBC" w:rsidRDefault="5CF79A92" w14:paraId="7B293D0B" w14:textId="707D8AB5">
      <w:pPr>
        <w:pStyle w:val="ListParagraph"/>
        <w:numPr>
          <w:ilvl w:val="0"/>
          <w:numId w:val="2"/>
        </w:numPr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  <w:sz w:val="28"/>
          <w:szCs w:val="28"/>
        </w:rPr>
      </w:pPr>
      <w:r w:rsidRPr="04042BBC" w:rsidR="5CF79A92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  <w:sz w:val="28"/>
          <w:szCs w:val="28"/>
        </w:rPr>
        <w:t xml:space="preserve">Rol </w:t>
      </w:r>
      <w:r w:rsidRPr="04042BBC" w:rsidR="629F6879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  <w:sz w:val="28"/>
          <w:szCs w:val="28"/>
        </w:rPr>
        <w:t>balletjes</w:t>
      </w:r>
      <w:r w:rsidRPr="04042BBC" w:rsidR="5CF79A92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  <w:sz w:val="28"/>
          <w:szCs w:val="28"/>
        </w:rPr>
        <w:t xml:space="preserve"> van de pasta.</w:t>
      </w:r>
    </w:p>
    <w:p w:rsidR="5CF79A92" w:rsidP="04042BBC" w:rsidRDefault="5CF79A92" w14:paraId="266786AF" w14:textId="2593189C">
      <w:pPr>
        <w:pStyle w:val="ListParagraph"/>
        <w:numPr>
          <w:ilvl w:val="0"/>
          <w:numId w:val="2"/>
        </w:numPr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  <w:sz w:val="28"/>
          <w:szCs w:val="28"/>
        </w:rPr>
      </w:pPr>
      <w:r w:rsidRPr="04042BBC" w:rsidR="5CF79A92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  <w:sz w:val="28"/>
          <w:szCs w:val="28"/>
        </w:rPr>
        <w:t xml:space="preserve">Bewaar de </w:t>
      </w:r>
      <w:r w:rsidRPr="04042BBC" w:rsidR="491D6B8D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  <w:sz w:val="28"/>
          <w:szCs w:val="28"/>
        </w:rPr>
        <w:t>balletjes</w:t>
      </w:r>
      <w:r w:rsidRPr="04042BBC" w:rsidR="5CF79A92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  <w:sz w:val="28"/>
          <w:szCs w:val="28"/>
        </w:rPr>
        <w:t xml:space="preserve"> in de koelkast en pak ze wanneer je trek hebt</w:t>
      </w:r>
    </w:p>
    <w:p w:rsidR="04042BBC" w:rsidP="04042BBC" w:rsidRDefault="04042BBC" w14:paraId="5102BD86" w14:textId="2E2AE15F">
      <w:pPr>
        <w:pStyle w:val="ListParagraph"/>
        <w:ind w:left="720"/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color w:val="auto"/>
          <w:sz w:val="28"/>
          <w:szCs w:val="28"/>
        </w:rPr>
      </w:pPr>
    </w:p>
    <w:p w:rsidR="330808C4" w:rsidP="04042BBC" w:rsidRDefault="330808C4" w14:paraId="38FB3EEC" w14:textId="5174D909">
      <w:pPr>
        <w:pStyle w:val="ListParagraph"/>
        <w:ind w:left="720"/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color w:val="auto"/>
          <w:sz w:val="28"/>
          <w:szCs w:val="28"/>
        </w:rPr>
      </w:pPr>
      <w:r w:rsidRPr="04042BBC" w:rsidR="330808C4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color w:val="auto"/>
          <w:sz w:val="28"/>
          <w:szCs w:val="28"/>
        </w:rPr>
        <w:t xml:space="preserve">Dit recept is heel makkelijk te personaliseren door </w:t>
      </w:r>
      <w:r w:rsidRPr="04042BBC" w:rsidR="330808C4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color w:val="auto"/>
          <w:sz w:val="28"/>
          <w:szCs w:val="28"/>
        </w:rPr>
        <w:t>bijvoorbeeld</w:t>
      </w:r>
      <w:r w:rsidRPr="04042BBC" w:rsidR="330808C4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1"/>
          <w:iCs w:val="1"/>
          <w:color w:val="auto"/>
          <w:sz w:val="28"/>
          <w:szCs w:val="28"/>
        </w:rPr>
        <w:t xml:space="preserve"> andere noten of vruchten te gebruiken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46d95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9f964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827E93"/>
    <w:rsid w:val="02C840A4"/>
    <w:rsid w:val="03BD04A6"/>
    <w:rsid w:val="04042BBC"/>
    <w:rsid w:val="0C827E93"/>
    <w:rsid w:val="28AB5A1E"/>
    <w:rsid w:val="330808C4"/>
    <w:rsid w:val="33356E48"/>
    <w:rsid w:val="4470D797"/>
    <w:rsid w:val="491D6B8D"/>
    <w:rsid w:val="4AF5DD15"/>
    <w:rsid w:val="4ECB4B1A"/>
    <w:rsid w:val="5C3630BA"/>
    <w:rsid w:val="5CF79A92"/>
    <w:rsid w:val="629F6879"/>
    <w:rsid w:val="6830B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FD14B"/>
  <w15:chartTrackingRefBased/>
  <w15:docId w15:val="{C4DA0973-31D0-446A-856B-B0C3D12F34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1be8867b3f4d5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2024-09-11T13:07:51.7471000Z</dcterms:created>
  <dcterms:modified xsi:type="dcterms:W3CDTF">2024-09-11T13:12:56.8559189Z</dcterms:modified>
  <dc:creator>Milo van Riel</dc:creator>
  <lastModifiedBy>Milo van Riel</lastModifiedBy>
</coreProperties>
</file>